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325" w:rsidRPr="00BE6BC8" w:rsidRDefault="00354325" w:rsidP="00FC38AD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</w:rPr>
      </w:pPr>
      <w:r w:rsidRPr="00BE6BC8">
        <w:rPr>
          <w:rFonts w:ascii="Times New Roman" w:hAnsi="Times New Roman" w:cs="Times New Roman"/>
          <w:i w:val="0"/>
        </w:rPr>
        <w:t>Положение о проведении конкурса</w:t>
      </w:r>
    </w:p>
    <w:p w:rsidR="00354325" w:rsidRPr="00BE6BC8" w:rsidRDefault="00354325" w:rsidP="00FC38AD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</w:rPr>
      </w:pPr>
      <w:r w:rsidRPr="00BE6BC8">
        <w:rPr>
          <w:rFonts w:ascii="Times New Roman" w:hAnsi="Times New Roman" w:cs="Times New Roman"/>
          <w:i w:val="0"/>
        </w:rPr>
        <w:t>«</w:t>
      </w:r>
      <w:r>
        <w:rPr>
          <w:rFonts w:ascii="Times New Roman" w:hAnsi="Times New Roman" w:cs="Times New Roman"/>
          <w:i w:val="0"/>
        </w:rPr>
        <w:t>750 п</w:t>
      </w:r>
      <w:r w:rsidRPr="00BE6BC8">
        <w:rPr>
          <w:rFonts w:ascii="Times New Roman" w:hAnsi="Times New Roman" w:cs="Times New Roman"/>
          <w:i w:val="0"/>
        </w:rPr>
        <w:t>ризнани</w:t>
      </w:r>
      <w:r>
        <w:rPr>
          <w:rFonts w:ascii="Times New Roman" w:hAnsi="Times New Roman" w:cs="Times New Roman"/>
          <w:i w:val="0"/>
        </w:rPr>
        <w:t>й</w:t>
      </w:r>
      <w:r w:rsidRPr="00BE6BC8">
        <w:rPr>
          <w:rFonts w:ascii="Times New Roman" w:hAnsi="Times New Roman" w:cs="Times New Roman"/>
          <w:i w:val="0"/>
        </w:rPr>
        <w:t xml:space="preserve"> в любви </w:t>
      </w:r>
      <w:r>
        <w:rPr>
          <w:rFonts w:ascii="Times New Roman" w:hAnsi="Times New Roman" w:cs="Times New Roman"/>
          <w:i w:val="0"/>
        </w:rPr>
        <w:t>Могилеву</w:t>
      </w:r>
      <w:r w:rsidRPr="00BE6BC8">
        <w:rPr>
          <w:rFonts w:ascii="Times New Roman" w:hAnsi="Times New Roman" w:cs="Times New Roman"/>
          <w:i w:val="0"/>
        </w:rPr>
        <w:t>»</w:t>
      </w:r>
    </w:p>
    <w:p w:rsidR="00354325" w:rsidRDefault="00354325" w:rsidP="00FC38AD"/>
    <w:p w:rsidR="00354325" w:rsidRDefault="00354325" w:rsidP="00FC38AD">
      <w:pPr>
        <w:ind w:left="3119"/>
      </w:pPr>
      <w:r>
        <w:t>…Я горжусь, что в моем Могилеве</w:t>
      </w:r>
    </w:p>
    <w:p w:rsidR="00354325" w:rsidRDefault="00354325" w:rsidP="00FC38AD">
      <w:pPr>
        <w:ind w:left="3119"/>
      </w:pPr>
      <w:r>
        <w:t>Утро плещется в волнах Днепра…</w:t>
      </w:r>
    </w:p>
    <w:p w:rsidR="00354325" w:rsidRDefault="00354325" w:rsidP="00FC38AD"/>
    <w:p w:rsidR="00354325" w:rsidRPr="00FC38AD" w:rsidRDefault="00FC38AD" w:rsidP="00FC38AD">
      <w:pPr>
        <w:jc w:val="center"/>
        <w:rPr>
          <w:b/>
        </w:rPr>
      </w:pPr>
      <w:r w:rsidRPr="00FC38AD">
        <w:rPr>
          <w:b/>
        </w:rPr>
        <w:t>Концепция конкурса</w:t>
      </w:r>
    </w:p>
    <w:p w:rsidR="00354325" w:rsidRPr="00354325" w:rsidRDefault="00354325" w:rsidP="00FC38AD">
      <w:r>
        <w:t xml:space="preserve"> </w:t>
      </w:r>
    </w:p>
    <w:p w:rsidR="00354325" w:rsidRDefault="00354325" w:rsidP="00FC38AD">
      <w:pPr>
        <w:rPr>
          <w:bCs/>
        </w:rPr>
      </w:pPr>
      <w:r w:rsidRPr="00354325">
        <w:t>На берегу Днепра на востоке Бел</w:t>
      </w:r>
      <w:r w:rsidRPr="00354325">
        <w:t>а</w:t>
      </w:r>
      <w:r w:rsidRPr="00354325">
        <w:t>руси расположен</w:t>
      </w:r>
      <w:r w:rsidRPr="00354325">
        <w:t> </w:t>
      </w:r>
      <w:r>
        <w:t xml:space="preserve">город </w:t>
      </w:r>
      <w:r w:rsidRPr="00354325">
        <w:rPr>
          <w:bCs/>
        </w:rPr>
        <w:t>Могил</w:t>
      </w:r>
      <w:r>
        <w:rPr>
          <w:bCs/>
        </w:rPr>
        <w:t>е</w:t>
      </w:r>
      <w:r w:rsidRPr="00354325">
        <w:rPr>
          <w:bCs/>
        </w:rPr>
        <w:t>в</w:t>
      </w:r>
      <w:r>
        <w:rPr>
          <w:bCs/>
        </w:rPr>
        <w:t>.</w:t>
      </w:r>
    </w:p>
    <w:p w:rsidR="002C407F" w:rsidRDefault="002C407F" w:rsidP="002C407F">
      <w:r w:rsidRPr="00487416">
        <w:t>Могилевский край имеет славную историю, вписанную в ход развития европейской цивилизации и уходящую своими корнями в глубокую древность.</w:t>
      </w:r>
      <w:r w:rsidRPr="00354325">
        <w:t xml:space="preserve"> </w:t>
      </w:r>
    </w:p>
    <w:p w:rsidR="00354325" w:rsidRPr="00354325" w:rsidRDefault="00354325" w:rsidP="00FC38AD">
      <w:r w:rsidRPr="00354325">
        <w:t xml:space="preserve">Считают, что год основания города совпадает с закладкой Могилевского замка. Это произошло в 1267 году. </w:t>
      </w:r>
    </w:p>
    <w:p w:rsidR="00490806" w:rsidRDefault="00490806" w:rsidP="00FC38AD">
      <w:r>
        <w:t>Любовь к Родине начинается с любви к своему дому, улице, городу…</w:t>
      </w:r>
    </w:p>
    <w:p w:rsidR="00354325" w:rsidRPr="00354325" w:rsidRDefault="00354325" w:rsidP="00FC38AD">
      <w:r>
        <w:t>В 2017 году город Могилев отметит свое 750-летие.</w:t>
      </w:r>
    </w:p>
    <w:p w:rsidR="00490806" w:rsidRDefault="00594572" w:rsidP="00FC38AD">
      <w:r w:rsidRPr="00490806">
        <w:t>Признание – это особый, уникальный жанр</w:t>
      </w:r>
      <w:r w:rsidR="00490806">
        <w:t xml:space="preserve">, в основе которого – искренность и душевность. </w:t>
      </w:r>
    </w:p>
    <w:p w:rsidR="00354325" w:rsidRPr="00354325" w:rsidRDefault="00354325" w:rsidP="00FC38AD">
      <w:r w:rsidRPr="00354325">
        <w:t>В рамках мероприятий, посвященных юбилею города Могилева, в нашем колледже объявляется конкурс «750 признаний в любви Могилеву».</w:t>
      </w:r>
    </w:p>
    <w:p w:rsidR="00354325" w:rsidRPr="00354325" w:rsidRDefault="00354325" w:rsidP="00FC38AD">
      <w:r w:rsidRPr="00354325">
        <w:t>Приглашаем принять участие в конкурсе учащихся и педагогов.</w:t>
      </w:r>
    </w:p>
    <w:p w:rsidR="00354325" w:rsidRPr="00354325" w:rsidRDefault="00354325" w:rsidP="00FC38AD">
      <w:r w:rsidRPr="00354325">
        <w:t>Главное – это ваше желание поделиться теплыми чувствами, признаться в любви городу Могилеву.</w:t>
      </w:r>
    </w:p>
    <w:p w:rsidR="00354325" w:rsidRDefault="00354325" w:rsidP="00FC38AD"/>
    <w:p w:rsidR="00100942" w:rsidRPr="00BE6BC8" w:rsidRDefault="002A12C8" w:rsidP="00FC38AD">
      <w:pPr>
        <w:pStyle w:val="Textbody"/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 Общие положения</w:t>
      </w:r>
    </w:p>
    <w:p w:rsidR="00100942" w:rsidRPr="00BE6BC8" w:rsidRDefault="00100942" w:rsidP="00FC38AD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C8">
        <w:rPr>
          <w:rFonts w:ascii="Times New Roman" w:hAnsi="Times New Roman" w:cs="Times New Roman"/>
          <w:bCs/>
          <w:sz w:val="28"/>
          <w:szCs w:val="28"/>
        </w:rPr>
        <w:t>1.1</w:t>
      </w:r>
      <w:r w:rsidRPr="00BE6BC8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и условия проведения конкурса «</w:t>
      </w:r>
      <w:r>
        <w:rPr>
          <w:rFonts w:ascii="Times New Roman" w:hAnsi="Times New Roman" w:cs="Times New Roman"/>
          <w:sz w:val="28"/>
          <w:szCs w:val="28"/>
        </w:rPr>
        <w:t>750 признаний</w:t>
      </w:r>
      <w:r w:rsidRPr="00BE6BC8">
        <w:rPr>
          <w:rFonts w:ascii="Times New Roman" w:hAnsi="Times New Roman" w:cs="Times New Roman"/>
          <w:sz w:val="28"/>
          <w:szCs w:val="28"/>
        </w:rPr>
        <w:t xml:space="preserve"> в любви городу</w:t>
      </w:r>
      <w:r>
        <w:rPr>
          <w:rFonts w:ascii="Times New Roman" w:hAnsi="Times New Roman" w:cs="Times New Roman"/>
          <w:sz w:val="28"/>
          <w:szCs w:val="28"/>
        </w:rPr>
        <w:t xml:space="preserve"> Могилеву</w:t>
      </w:r>
      <w:r w:rsidRPr="00BE6BC8">
        <w:rPr>
          <w:rFonts w:ascii="Times New Roman" w:hAnsi="Times New Roman" w:cs="Times New Roman"/>
          <w:sz w:val="28"/>
          <w:szCs w:val="28"/>
        </w:rPr>
        <w:t>».</w:t>
      </w:r>
    </w:p>
    <w:p w:rsidR="009C1C31" w:rsidRPr="009C1C31" w:rsidRDefault="009C1C31" w:rsidP="00FC38AD">
      <w:pPr>
        <w:pStyle w:val="Standar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CA650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1C31">
        <w:rPr>
          <w:rFonts w:ascii="Times New Roman" w:hAnsi="Times New Roman" w:cs="Times New Roman"/>
          <w:bCs/>
          <w:sz w:val="28"/>
          <w:szCs w:val="28"/>
        </w:rPr>
        <w:t>Настоящее Положение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9C1C31">
        <w:rPr>
          <w:rFonts w:ascii="Times New Roman" w:hAnsi="Times New Roman" w:cs="Times New Roman"/>
          <w:bCs/>
          <w:sz w:val="28"/>
          <w:szCs w:val="28"/>
        </w:rPr>
        <w:t xml:space="preserve"> информация о его результатах размещаются на сайт</w:t>
      </w:r>
      <w:r>
        <w:rPr>
          <w:rFonts w:ascii="Times New Roman" w:hAnsi="Times New Roman" w:cs="Times New Roman"/>
          <w:bCs/>
          <w:sz w:val="28"/>
          <w:szCs w:val="28"/>
        </w:rPr>
        <w:t>е архитектурно-строительного колледжа</w:t>
      </w:r>
      <w:r w:rsidR="00CA650B">
        <w:rPr>
          <w:rFonts w:ascii="Times New Roman" w:hAnsi="Times New Roman" w:cs="Times New Roman"/>
          <w:bCs/>
          <w:sz w:val="28"/>
          <w:szCs w:val="28"/>
        </w:rPr>
        <w:t xml:space="preserve"> ask-bru.by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54325" w:rsidRDefault="00354325" w:rsidP="00FC38AD"/>
    <w:p w:rsidR="002A12C8" w:rsidRPr="00BE6BC8" w:rsidRDefault="002A12C8" w:rsidP="00FC38AD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E6B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 Цели и задачи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конкурса</w:t>
      </w:r>
    </w:p>
    <w:p w:rsidR="002A12C8" w:rsidRPr="00BE6BC8" w:rsidRDefault="002A12C8" w:rsidP="00FC38AD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C8">
        <w:rPr>
          <w:rFonts w:ascii="Times New Roman" w:hAnsi="Times New Roman" w:cs="Times New Roman"/>
          <w:bCs/>
          <w:sz w:val="28"/>
          <w:szCs w:val="28"/>
        </w:rPr>
        <w:t xml:space="preserve">2.1 </w:t>
      </w:r>
      <w:r w:rsidR="00A05316">
        <w:rPr>
          <w:rFonts w:ascii="Times New Roman" w:hAnsi="Times New Roman" w:cs="Times New Roman"/>
          <w:bCs/>
          <w:sz w:val="28"/>
          <w:szCs w:val="28"/>
        </w:rPr>
        <w:t>Воспитание чувства п</w:t>
      </w:r>
      <w:r w:rsidRPr="00BE6BC8">
        <w:rPr>
          <w:rFonts w:ascii="Times New Roman" w:hAnsi="Times New Roman" w:cs="Times New Roman"/>
          <w:sz w:val="28"/>
          <w:szCs w:val="28"/>
        </w:rPr>
        <w:t>атриоти</w:t>
      </w:r>
      <w:r w:rsidR="00A05316">
        <w:rPr>
          <w:rFonts w:ascii="Times New Roman" w:hAnsi="Times New Roman" w:cs="Times New Roman"/>
          <w:sz w:val="28"/>
          <w:szCs w:val="28"/>
        </w:rPr>
        <w:t>зма и активной гражданской позиции</w:t>
      </w:r>
      <w:r w:rsidRPr="00BE6BC8">
        <w:rPr>
          <w:rFonts w:ascii="Times New Roman" w:hAnsi="Times New Roman" w:cs="Times New Roman"/>
          <w:sz w:val="28"/>
          <w:szCs w:val="28"/>
        </w:rPr>
        <w:t>.</w:t>
      </w:r>
    </w:p>
    <w:p w:rsidR="002A12C8" w:rsidRDefault="002A12C8" w:rsidP="00FC38AD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Формирование интереса к истории и жизни города Могилева.</w:t>
      </w:r>
    </w:p>
    <w:p w:rsidR="002A12C8" w:rsidRPr="00BE6BC8" w:rsidRDefault="002A12C8" w:rsidP="00FC38AD">
      <w:pPr>
        <w:pStyle w:val="Textbody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A05316" w:rsidRPr="00BE6BC8">
        <w:rPr>
          <w:rFonts w:ascii="Times New Roman" w:hAnsi="Times New Roman" w:cs="Times New Roman"/>
          <w:sz w:val="28"/>
          <w:szCs w:val="28"/>
        </w:rPr>
        <w:t xml:space="preserve">Активизация </w:t>
      </w:r>
      <w:r w:rsidR="00A05316" w:rsidRPr="00A05316">
        <w:rPr>
          <w:rFonts w:ascii="Times New Roman" w:hAnsi="Times New Roman" w:cs="Times New Roman"/>
          <w:sz w:val="28"/>
          <w:szCs w:val="28"/>
        </w:rPr>
        <w:t>творческой деятельности учащихся и педагогов</w:t>
      </w:r>
      <w:r w:rsidR="00A05316">
        <w:rPr>
          <w:rFonts w:ascii="Times New Roman" w:hAnsi="Times New Roman" w:cs="Times New Roman"/>
          <w:sz w:val="28"/>
          <w:szCs w:val="28"/>
        </w:rPr>
        <w:t>.</w:t>
      </w:r>
    </w:p>
    <w:p w:rsidR="002A12C8" w:rsidRPr="00BE6BC8" w:rsidRDefault="002A12C8" w:rsidP="00FC38AD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BC8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BE6BC8">
        <w:rPr>
          <w:rFonts w:ascii="Times New Roman" w:hAnsi="Times New Roman" w:cs="Times New Roman"/>
          <w:sz w:val="28"/>
          <w:szCs w:val="28"/>
        </w:rPr>
        <w:t xml:space="preserve"> Выявление и поддержка талантлив</w:t>
      </w:r>
      <w:r>
        <w:rPr>
          <w:rFonts w:ascii="Times New Roman" w:hAnsi="Times New Roman" w:cs="Times New Roman"/>
          <w:sz w:val="28"/>
          <w:szCs w:val="28"/>
        </w:rPr>
        <w:t>ой молодежи</w:t>
      </w:r>
      <w:r w:rsidRPr="00BE6BC8">
        <w:rPr>
          <w:rFonts w:ascii="Times New Roman" w:hAnsi="Times New Roman" w:cs="Times New Roman"/>
          <w:sz w:val="28"/>
          <w:szCs w:val="28"/>
        </w:rPr>
        <w:t>.</w:t>
      </w:r>
    </w:p>
    <w:p w:rsidR="00F6208A" w:rsidRDefault="00F6208A" w:rsidP="00FC38AD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A12C8" w:rsidRPr="00BE6BC8" w:rsidRDefault="002A12C8" w:rsidP="00FC38AD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 Участники конкурса</w:t>
      </w:r>
    </w:p>
    <w:p w:rsidR="002A12C8" w:rsidRPr="00BE6BC8" w:rsidRDefault="002A12C8" w:rsidP="00FC38AD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E6BC8">
        <w:rPr>
          <w:rFonts w:ascii="Times New Roman" w:hAnsi="Times New Roman" w:cs="Times New Roman"/>
          <w:bCs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>Учащиеся и педагоги колледжа</w:t>
      </w:r>
      <w:r w:rsidRPr="00BE6BC8">
        <w:rPr>
          <w:rFonts w:ascii="Times New Roman" w:hAnsi="Times New Roman" w:cs="Times New Roman"/>
          <w:sz w:val="28"/>
          <w:szCs w:val="28"/>
        </w:rPr>
        <w:t>.</w:t>
      </w:r>
    </w:p>
    <w:p w:rsidR="00F6208A" w:rsidRDefault="00F6208A" w:rsidP="00FC38AD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650B" w:rsidRPr="00BE6BC8" w:rsidRDefault="00CA650B" w:rsidP="00FC38AD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 Сроки проведения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конкурса</w:t>
      </w:r>
    </w:p>
    <w:p w:rsidR="00CA650B" w:rsidRDefault="00CA650B" w:rsidP="00FC38AD">
      <w:pPr>
        <w:pStyle w:val="Standar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BE6BC8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BE6BC8">
        <w:rPr>
          <w:rFonts w:ascii="Times New Roman" w:hAnsi="Times New Roman" w:cs="Times New Roman"/>
          <w:sz w:val="28"/>
          <w:szCs w:val="28"/>
        </w:rPr>
        <w:t xml:space="preserve"> Конкурс</w:t>
      </w:r>
      <w:proofErr w:type="gramEnd"/>
      <w:r w:rsidRPr="00BE6BC8">
        <w:rPr>
          <w:rFonts w:ascii="Times New Roman" w:hAnsi="Times New Roman" w:cs="Times New Roman"/>
          <w:sz w:val="28"/>
          <w:szCs w:val="28"/>
        </w:rPr>
        <w:t xml:space="preserve"> проводится в период </w:t>
      </w:r>
      <w:r w:rsidRPr="00BE6BC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BE6BC8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февраля</w:t>
      </w:r>
      <w:r w:rsidRPr="00BE6BC8">
        <w:rPr>
          <w:rFonts w:ascii="Times New Roman" w:hAnsi="Times New Roman" w:cs="Times New Roman"/>
          <w:b/>
          <w:bCs/>
          <w:sz w:val="28"/>
          <w:szCs w:val="28"/>
        </w:rPr>
        <w:t xml:space="preserve"> по 2</w:t>
      </w:r>
      <w:r w:rsidR="00BD150A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150A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6BC8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E6BC8">
        <w:rPr>
          <w:rFonts w:ascii="Times New Roman" w:hAnsi="Times New Roman" w:cs="Times New Roman"/>
          <w:b/>
          <w:bCs/>
          <w:sz w:val="28"/>
          <w:szCs w:val="28"/>
        </w:rPr>
        <w:t xml:space="preserve">  года</w:t>
      </w:r>
      <w:r w:rsidRPr="00BE6BC8">
        <w:rPr>
          <w:rFonts w:ascii="Times New Roman" w:hAnsi="Times New Roman" w:cs="Times New Roman"/>
          <w:bCs/>
          <w:sz w:val="28"/>
          <w:szCs w:val="28"/>
        </w:rPr>
        <w:t>.</w:t>
      </w:r>
    </w:p>
    <w:p w:rsidR="00CA650B" w:rsidRDefault="00CA650B" w:rsidP="00FC38AD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650B" w:rsidRPr="00BE6BC8" w:rsidRDefault="00CA650B" w:rsidP="00FC38AD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 Условия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конкурса</w:t>
      </w:r>
    </w:p>
    <w:p w:rsidR="00CA650B" w:rsidRDefault="00CA650B" w:rsidP="00FC38A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E6BC8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BE6BC8">
        <w:rPr>
          <w:rFonts w:ascii="Times New Roman" w:hAnsi="Times New Roman" w:cs="Times New Roman"/>
          <w:sz w:val="28"/>
          <w:szCs w:val="28"/>
        </w:rPr>
        <w:t xml:space="preserve"> Конкурс</w:t>
      </w:r>
      <w:proofErr w:type="gramEnd"/>
      <w:r w:rsidRPr="00BE6BC8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6F4248">
        <w:rPr>
          <w:rFonts w:ascii="Times New Roman" w:hAnsi="Times New Roman" w:cs="Times New Roman"/>
          <w:sz w:val="28"/>
          <w:szCs w:val="28"/>
        </w:rPr>
        <w:t>по следующим номинациям:</w:t>
      </w:r>
    </w:p>
    <w:p w:rsidR="00445D46" w:rsidRDefault="003340B6" w:rsidP="00FC38AD">
      <w:pPr>
        <w:pStyle w:val="Standard"/>
        <w:ind w:firstLine="709"/>
        <w:jc w:val="both"/>
        <w:rPr>
          <w:rFonts w:ascii="Helvetica" w:hAnsi="Helvetica"/>
          <w:color w:val="373A3C"/>
          <w:shd w:val="clear" w:color="auto" w:fill="FFFFFF"/>
        </w:rPr>
      </w:pPr>
      <w:r w:rsidRPr="00445D4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– </w:t>
      </w:r>
      <w:r w:rsidR="002C407F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445D46">
        <w:rPr>
          <w:rFonts w:ascii="Times New Roman" w:hAnsi="Times New Roman" w:cs="Times New Roman"/>
          <w:b/>
          <w:bCs/>
          <w:i/>
          <w:sz w:val="28"/>
          <w:szCs w:val="28"/>
        </w:rPr>
        <w:t>Литературное творчество</w:t>
      </w:r>
      <w:r w:rsidR="002C407F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="00445D4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45D46">
        <w:rPr>
          <w:rFonts w:ascii="Times New Roman" w:hAnsi="Times New Roman" w:cs="Times New Roman"/>
          <w:sz w:val="28"/>
          <w:szCs w:val="28"/>
        </w:rPr>
        <w:t>стихи, проза, слоганы, эссе).</w:t>
      </w:r>
    </w:p>
    <w:p w:rsidR="003340B6" w:rsidRDefault="003340B6" w:rsidP="00FC38AD">
      <w:pPr>
        <w:pStyle w:val="Standar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3E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– </w:t>
      </w:r>
      <w:r w:rsidR="002C407F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C153E2">
        <w:rPr>
          <w:rFonts w:ascii="Times New Roman" w:hAnsi="Times New Roman" w:cs="Times New Roman"/>
          <w:b/>
          <w:bCs/>
          <w:i/>
          <w:sz w:val="28"/>
          <w:szCs w:val="28"/>
        </w:rPr>
        <w:t>Изобразительное творчество</w:t>
      </w:r>
      <w:r w:rsidR="002C407F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="00C153E2">
        <w:rPr>
          <w:rFonts w:ascii="Times New Roman" w:hAnsi="Times New Roman" w:cs="Times New Roman"/>
          <w:bCs/>
          <w:sz w:val="28"/>
          <w:szCs w:val="28"/>
        </w:rPr>
        <w:t xml:space="preserve"> (р</w:t>
      </w:r>
      <w:r w:rsidR="00C153E2" w:rsidRPr="00C153E2">
        <w:rPr>
          <w:rFonts w:ascii="Times New Roman" w:hAnsi="Times New Roman" w:cs="Times New Roman"/>
          <w:bCs/>
          <w:sz w:val="28"/>
          <w:szCs w:val="28"/>
        </w:rPr>
        <w:t xml:space="preserve">исунки в технике живописи, </w:t>
      </w:r>
      <w:r w:rsidR="00C153E2" w:rsidRPr="00C153E2">
        <w:rPr>
          <w:rFonts w:ascii="Times New Roman" w:hAnsi="Times New Roman" w:cs="Times New Roman"/>
          <w:bCs/>
          <w:sz w:val="28"/>
          <w:szCs w:val="28"/>
        </w:rPr>
        <w:lastRenderedPageBreak/>
        <w:t>графики и пр.</w:t>
      </w:r>
      <w:r w:rsidR="00C153E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53E2" w:rsidRPr="00C153E2">
        <w:rPr>
          <w:rFonts w:ascii="Times New Roman" w:hAnsi="Times New Roman" w:cs="Times New Roman"/>
          <w:bCs/>
          <w:sz w:val="28"/>
          <w:szCs w:val="28"/>
        </w:rPr>
        <w:t>выполнен</w:t>
      </w:r>
      <w:r w:rsidR="00C153E2">
        <w:rPr>
          <w:rFonts w:ascii="Times New Roman" w:hAnsi="Times New Roman" w:cs="Times New Roman"/>
          <w:bCs/>
          <w:sz w:val="28"/>
          <w:szCs w:val="28"/>
        </w:rPr>
        <w:t>н</w:t>
      </w:r>
      <w:r w:rsidR="00C153E2" w:rsidRPr="00C153E2">
        <w:rPr>
          <w:rFonts w:ascii="Times New Roman" w:hAnsi="Times New Roman" w:cs="Times New Roman"/>
          <w:bCs/>
          <w:sz w:val="28"/>
          <w:szCs w:val="28"/>
        </w:rPr>
        <w:t>ы</w:t>
      </w:r>
      <w:r w:rsidR="00C153E2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C153E2" w:rsidRPr="00C153E2">
        <w:rPr>
          <w:rFonts w:ascii="Times New Roman" w:hAnsi="Times New Roman" w:cs="Times New Roman"/>
          <w:bCs/>
          <w:sz w:val="28"/>
          <w:szCs w:val="28"/>
        </w:rPr>
        <w:t>различными художественными материалами: красками (акварелью, гуашью,</w:t>
      </w:r>
      <w:r w:rsidR="00C153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53E2" w:rsidRPr="00C153E2">
        <w:rPr>
          <w:rFonts w:ascii="Times New Roman" w:hAnsi="Times New Roman" w:cs="Times New Roman"/>
          <w:bCs/>
          <w:sz w:val="28"/>
          <w:szCs w:val="28"/>
        </w:rPr>
        <w:t xml:space="preserve">масляными), мелками (пастельными, восковыми), </w:t>
      </w:r>
      <w:r w:rsidR="00C153E2">
        <w:rPr>
          <w:rFonts w:ascii="Times New Roman" w:hAnsi="Times New Roman" w:cs="Times New Roman"/>
          <w:bCs/>
          <w:sz w:val="28"/>
          <w:szCs w:val="28"/>
        </w:rPr>
        <w:t>к</w:t>
      </w:r>
      <w:r w:rsidR="00C153E2" w:rsidRPr="00C153E2">
        <w:rPr>
          <w:rFonts w:ascii="Times New Roman" w:hAnsi="Times New Roman" w:cs="Times New Roman"/>
          <w:bCs/>
          <w:sz w:val="28"/>
          <w:szCs w:val="28"/>
        </w:rPr>
        <w:t>арандашами (простыми,</w:t>
      </w:r>
      <w:r w:rsidR="00C153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53E2" w:rsidRPr="00C153E2">
        <w:rPr>
          <w:rFonts w:ascii="Times New Roman" w:hAnsi="Times New Roman" w:cs="Times New Roman"/>
          <w:bCs/>
          <w:sz w:val="28"/>
          <w:szCs w:val="28"/>
        </w:rPr>
        <w:t>цветными) и др.</w:t>
      </w:r>
      <w:r w:rsidR="00C153E2">
        <w:rPr>
          <w:rFonts w:ascii="Times New Roman" w:hAnsi="Times New Roman" w:cs="Times New Roman"/>
          <w:bCs/>
          <w:sz w:val="28"/>
          <w:szCs w:val="28"/>
        </w:rPr>
        <w:t>).</w:t>
      </w:r>
    </w:p>
    <w:p w:rsidR="00445D46" w:rsidRDefault="00445D46" w:rsidP="00FC38AD">
      <w:pPr>
        <w:pStyle w:val="Standar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78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– </w:t>
      </w:r>
      <w:r w:rsidR="002C407F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36578E">
        <w:rPr>
          <w:rFonts w:ascii="Times New Roman" w:hAnsi="Times New Roman" w:cs="Times New Roman"/>
          <w:b/>
          <w:bCs/>
          <w:i/>
          <w:sz w:val="28"/>
          <w:szCs w:val="28"/>
        </w:rPr>
        <w:t>Де</w:t>
      </w:r>
      <w:r w:rsidR="0036578E" w:rsidRPr="0036578E">
        <w:rPr>
          <w:rFonts w:ascii="Times New Roman" w:hAnsi="Times New Roman" w:cs="Times New Roman"/>
          <w:b/>
          <w:bCs/>
          <w:i/>
          <w:sz w:val="28"/>
          <w:szCs w:val="28"/>
        </w:rPr>
        <w:t>коративно-прикладное творчество</w:t>
      </w:r>
      <w:r w:rsidR="002C407F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="0036578E">
        <w:rPr>
          <w:rFonts w:ascii="Times New Roman" w:hAnsi="Times New Roman" w:cs="Times New Roman"/>
          <w:bCs/>
          <w:sz w:val="28"/>
          <w:szCs w:val="28"/>
        </w:rPr>
        <w:t xml:space="preserve"> (допускается широкое разнообразие различных техник и материалов (дерево, соломка, </w:t>
      </w:r>
      <w:r w:rsidR="002A03D0">
        <w:rPr>
          <w:rFonts w:ascii="Times New Roman" w:hAnsi="Times New Roman" w:cs="Times New Roman"/>
          <w:bCs/>
          <w:sz w:val="28"/>
          <w:szCs w:val="28"/>
        </w:rPr>
        <w:t xml:space="preserve">ткань, </w:t>
      </w:r>
      <w:r w:rsidR="0036578E">
        <w:rPr>
          <w:rFonts w:ascii="Times New Roman" w:hAnsi="Times New Roman" w:cs="Times New Roman"/>
          <w:bCs/>
          <w:sz w:val="28"/>
          <w:szCs w:val="28"/>
        </w:rPr>
        <w:t xml:space="preserve">бумага, гипс и др.). </w:t>
      </w:r>
    </w:p>
    <w:p w:rsidR="003340B6" w:rsidRDefault="003340B6" w:rsidP="00FC38AD">
      <w:pPr>
        <w:pStyle w:val="Standar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01C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– </w:t>
      </w:r>
      <w:r w:rsidR="002C407F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3001C3">
        <w:rPr>
          <w:rFonts w:ascii="Times New Roman" w:hAnsi="Times New Roman" w:cs="Times New Roman"/>
          <w:b/>
          <w:bCs/>
          <w:i/>
          <w:sz w:val="28"/>
          <w:szCs w:val="28"/>
        </w:rPr>
        <w:t>Фотография</w:t>
      </w:r>
      <w:r w:rsidR="002C407F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="003001C3">
        <w:rPr>
          <w:rFonts w:ascii="Times New Roman" w:hAnsi="Times New Roman" w:cs="Times New Roman"/>
          <w:bCs/>
          <w:sz w:val="28"/>
          <w:szCs w:val="28"/>
        </w:rPr>
        <w:t xml:space="preserve"> (пейзаж, портрет, коллаж и др.)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A03D0" w:rsidRPr="002A03D0" w:rsidRDefault="002A03D0" w:rsidP="00FC38AD">
      <w:pPr>
        <w:pStyle w:val="Textbody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3D0">
        <w:rPr>
          <w:rFonts w:ascii="Times New Roman" w:hAnsi="Times New Roman" w:cs="Times New Roman"/>
          <w:bCs/>
          <w:sz w:val="28"/>
          <w:szCs w:val="28"/>
        </w:rPr>
        <w:t>Специальная номинация «</w:t>
      </w:r>
      <w:r w:rsidRPr="002A03D0">
        <w:rPr>
          <w:rFonts w:ascii="Times New Roman" w:hAnsi="Times New Roman" w:cs="Times New Roman"/>
          <w:bCs/>
          <w:sz w:val="28"/>
          <w:szCs w:val="28"/>
        </w:rPr>
        <w:t>Могилев глазами моей семьи»</w:t>
      </w:r>
      <w:r w:rsidRPr="002A03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03D0">
        <w:rPr>
          <w:rFonts w:ascii="Times New Roman" w:hAnsi="Times New Roman" w:cs="Times New Roman"/>
          <w:bCs/>
          <w:sz w:val="28"/>
          <w:szCs w:val="28"/>
        </w:rPr>
        <w:t>–</w:t>
      </w:r>
      <w:r w:rsidRPr="002A03D0">
        <w:rPr>
          <w:rFonts w:ascii="Times New Roman" w:hAnsi="Times New Roman" w:cs="Times New Roman"/>
          <w:bCs/>
          <w:sz w:val="28"/>
          <w:szCs w:val="28"/>
        </w:rPr>
        <w:t xml:space="preserve"> в этой номинации предлагается найти </w:t>
      </w:r>
      <w:r w:rsidRPr="002A03D0">
        <w:rPr>
          <w:rFonts w:ascii="Times New Roman" w:hAnsi="Times New Roman" w:cs="Times New Roman"/>
          <w:bCs/>
          <w:sz w:val="28"/>
          <w:szCs w:val="28"/>
        </w:rPr>
        <w:t>в семейном архиве фото прошлых лет с изображением</w:t>
      </w:r>
      <w:r w:rsidRPr="002A03D0">
        <w:rPr>
          <w:rFonts w:ascii="Times New Roman" w:hAnsi="Times New Roman" w:cs="Times New Roman"/>
          <w:bCs/>
          <w:sz w:val="28"/>
          <w:szCs w:val="28"/>
        </w:rPr>
        <w:t xml:space="preserve"> города </w:t>
      </w:r>
      <w:r w:rsidRPr="002A03D0">
        <w:rPr>
          <w:rFonts w:ascii="Times New Roman" w:hAnsi="Times New Roman" w:cs="Times New Roman"/>
          <w:bCs/>
          <w:sz w:val="28"/>
          <w:szCs w:val="28"/>
        </w:rPr>
        <w:t>Могилева и его жителей.</w:t>
      </w:r>
    </w:p>
    <w:p w:rsidR="003340B6" w:rsidRDefault="003340B6" w:rsidP="00FC38AD">
      <w:pPr>
        <w:pStyle w:val="Standar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3D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– </w:t>
      </w:r>
      <w:r w:rsidR="002C407F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2A03D0">
        <w:rPr>
          <w:rFonts w:ascii="Times New Roman" w:hAnsi="Times New Roman" w:cs="Times New Roman"/>
          <w:b/>
          <w:bCs/>
          <w:i/>
          <w:sz w:val="28"/>
          <w:szCs w:val="28"/>
        </w:rPr>
        <w:t>Видео</w:t>
      </w:r>
      <w:r w:rsidR="002A03D0">
        <w:rPr>
          <w:rFonts w:ascii="Times New Roman" w:hAnsi="Times New Roman" w:cs="Times New Roman"/>
          <w:b/>
          <w:bCs/>
          <w:i/>
          <w:sz w:val="28"/>
          <w:szCs w:val="28"/>
        </w:rPr>
        <w:t>ролик</w:t>
      </w:r>
      <w:r w:rsidR="002C407F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="002A03D0">
        <w:rPr>
          <w:rFonts w:ascii="Times New Roman" w:hAnsi="Times New Roman" w:cs="Times New Roman"/>
          <w:bCs/>
          <w:sz w:val="28"/>
          <w:szCs w:val="28"/>
        </w:rPr>
        <w:t xml:space="preserve"> (интервью, репортаж, </w:t>
      </w:r>
      <w:r w:rsidR="002A03D0" w:rsidRPr="002A03D0">
        <w:rPr>
          <w:rFonts w:ascii="Times New Roman" w:hAnsi="Times New Roman" w:cs="Times New Roman"/>
          <w:bCs/>
          <w:sz w:val="28"/>
          <w:szCs w:val="28"/>
        </w:rPr>
        <w:t>клип, мультфильм</w:t>
      </w:r>
      <w:r w:rsidR="002A03D0">
        <w:rPr>
          <w:rFonts w:ascii="Times New Roman" w:hAnsi="Times New Roman" w:cs="Times New Roman"/>
          <w:bCs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A03D0" w:rsidRDefault="00445D46" w:rsidP="00FC38AD">
      <w:pPr>
        <w:pStyle w:val="Textbody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3D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– </w:t>
      </w:r>
      <w:r w:rsidR="002C407F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2A03D0">
        <w:rPr>
          <w:rFonts w:ascii="Times New Roman" w:hAnsi="Times New Roman" w:cs="Times New Roman"/>
          <w:b/>
          <w:bCs/>
          <w:i/>
          <w:sz w:val="28"/>
          <w:szCs w:val="28"/>
        </w:rPr>
        <w:t>Компьютерная графика</w:t>
      </w:r>
      <w:r w:rsidR="002C407F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="002A03D0">
        <w:rPr>
          <w:rFonts w:ascii="Times New Roman" w:hAnsi="Times New Roman" w:cs="Times New Roman"/>
          <w:bCs/>
          <w:sz w:val="28"/>
          <w:szCs w:val="28"/>
        </w:rPr>
        <w:t xml:space="preserve"> (набор открыток «Достопримечательности Могилева»)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F4DAA" w:rsidRPr="00BE6BC8" w:rsidRDefault="006F4DAA" w:rsidP="00FC38AD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Требования к работам</w:t>
      </w:r>
    </w:p>
    <w:p w:rsidR="00A84AFD" w:rsidRPr="00A84AFD" w:rsidRDefault="00B12012" w:rsidP="00FC38AD">
      <w:pPr>
        <w:pStyle w:val="Textbody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12012">
        <w:rPr>
          <w:rFonts w:ascii="Times New Roman" w:hAnsi="Times New Roman" w:cs="Times New Roman"/>
          <w:bCs/>
          <w:sz w:val="28"/>
          <w:szCs w:val="28"/>
        </w:rPr>
        <w:t xml:space="preserve">.1  </w:t>
      </w:r>
      <w:r w:rsidR="00A84AFD" w:rsidRPr="00A84AFD">
        <w:rPr>
          <w:rFonts w:ascii="Times New Roman" w:hAnsi="Times New Roman" w:cs="Times New Roman"/>
          <w:bCs/>
          <w:sz w:val="28"/>
          <w:szCs w:val="28"/>
        </w:rPr>
        <w:t>Работы</w:t>
      </w:r>
      <w:proofErr w:type="gramEnd"/>
      <w:r w:rsidR="00A84AFD" w:rsidRPr="00A84AFD">
        <w:rPr>
          <w:rFonts w:ascii="Times New Roman" w:hAnsi="Times New Roman" w:cs="Times New Roman"/>
          <w:bCs/>
          <w:sz w:val="28"/>
          <w:szCs w:val="28"/>
        </w:rPr>
        <w:t> можно прислать на электронный адрес </w:t>
      </w:r>
      <w:hyperlink r:id="rId5" w:history="1">
        <w:r w:rsidR="00A84AFD" w:rsidRPr="008A5101">
          <w:rPr>
            <w:rStyle w:val="a7"/>
            <w:rFonts w:ascii="Times New Roman" w:hAnsi="Times New Roman" w:cs="Times New Roman"/>
            <w:bCs/>
            <w:sz w:val="28"/>
            <w:szCs w:val="28"/>
          </w:rPr>
          <w:t>ask-inform@</w:t>
        </w:r>
        <w:r w:rsidR="00A84AFD" w:rsidRPr="008A5101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tut</w:t>
        </w:r>
        <w:r w:rsidR="00A84AFD" w:rsidRPr="008A5101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r w:rsidR="00A84AFD" w:rsidRPr="008A5101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by</w:t>
        </w:r>
      </w:hyperlink>
      <w:r w:rsidR="00A84AFD" w:rsidRPr="00B12012">
        <w:rPr>
          <w:rFonts w:ascii="Times New Roman" w:hAnsi="Times New Roman" w:cs="Times New Roman"/>
          <w:bCs/>
          <w:sz w:val="28"/>
          <w:szCs w:val="28"/>
        </w:rPr>
        <w:t>.</w:t>
      </w:r>
      <w:r w:rsidR="00A84AFD" w:rsidRPr="00A84AFD">
        <w:rPr>
          <w:rFonts w:ascii="Times New Roman" w:hAnsi="Times New Roman" w:cs="Times New Roman"/>
          <w:bCs/>
          <w:sz w:val="28"/>
          <w:szCs w:val="28"/>
        </w:rPr>
        <w:t> </w:t>
      </w:r>
    </w:p>
    <w:p w:rsidR="00A84AFD" w:rsidRPr="00A84AFD" w:rsidRDefault="00A84AFD" w:rsidP="00FC38AD">
      <w:pPr>
        <w:pStyle w:val="Textbody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AFD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.2 </w:t>
      </w:r>
      <w:r w:rsidRPr="00A84AFD">
        <w:rPr>
          <w:rFonts w:ascii="Times New Roman" w:hAnsi="Times New Roman" w:cs="Times New Roman"/>
          <w:bCs/>
          <w:sz w:val="28"/>
          <w:szCs w:val="28"/>
        </w:rPr>
        <w:t>Работы можно принести в кабинеты 309, 311, 506 (преподаватели Буклис А. Г., Дыщенко Ж.М.).</w:t>
      </w:r>
    </w:p>
    <w:p w:rsidR="00A84AFD" w:rsidRPr="00A84AFD" w:rsidRDefault="00A84AFD" w:rsidP="00FC38AD">
      <w:pPr>
        <w:pStyle w:val="Textbody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EA2">
        <w:rPr>
          <w:rFonts w:ascii="Times New Roman" w:hAnsi="Times New Roman" w:cs="Times New Roman"/>
          <w:bCs/>
          <w:sz w:val="28"/>
          <w:szCs w:val="28"/>
        </w:rPr>
        <w:t xml:space="preserve">6.3 Разместить Вашу </w:t>
      </w:r>
      <w:bookmarkStart w:id="0" w:name="_GoBack"/>
      <w:bookmarkEnd w:id="0"/>
      <w:r w:rsidRPr="00050EA2">
        <w:rPr>
          <w:rFonts w:ascii="Times New Roman" w:hAnsi="Times New Roman" w:cs="Times New Roman"/>
          <w:bCs/>
          <w:sz w:val="28"/>
          <w:szCs w:val="28"/>
        </w:rPr>
        <w:t>работу-</w:t>
      </w:r>
      <w:r w:rsidRPr="00050EA2">
        <w:rPr>
          <w:rFonts w:ascii="Times New Roman" w:hAnsi="Times New Roman" w:cs="Times New Roman"/>
          <w:bCs/>
          <w:sz w:val="28"/>
          <w:szCs w:val="28"/>
        </w:rPr>
        <w:t xml:space="preserve">признание в группе </w:t>
      </w:r>
      <w:r w:rsidR="00050EA2">
        <w:rPr>
          <w:rFonts w:ascii="Times New Roman" w:hAnsi="Times New Roman" w:cs="Times New Roman"/>
          <w:bCs/>
          <w:sz w:val="28"/>
          <w:szCs w:val="28"/>
        </w:rPr>
        <w:t>«</w:t>
      </w:r>
      <w:r w:rsidR="00050EA2" w:rsidRPr="00050EA2">
        <w:rPr>
          <w:rFonts w:ascii="Times New Roman" w:hAnsi="Times New Roman" w:cs="Times New Roman"/>
          <w:bCs/>
          <w:sz w:val="28"/>
          <w:szCs w:val="28"/>
        </w:rPr>
        <w:t>750 признаний в любви Могилеву</w:t>
      </w:r>
      <w:r w:rsidR="00050EA2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050EA2">
        <w:rPr>
          <w:rFonts w:ascii="Times New Roman" w:hAnsi="Times New Roman" w:cs="Times New Roman"/>
          <w:bCs/>
          <w:sz w:val="28"/>
          <w:szCs w:val="28"/>
        </w:rPr>
        <w:t>В</w:t>
      </w:r>
      <w:r w:rsidR="00050EA2" w:rsidRPr="00050EA2">
        <w:rPr>
          <w:rFonts w:ascii="Times New Roman" w:hAnsi="Times New Roman" w:cs="Times New Roman"/>
          <w:bCs/>
          <w:sz w:val="28"/>
          <w:szCs w:val="28"/>
        </w:rPr>
        <w:t>Контакте</w:t>
      </w:r>
      <w:proofErr w:type="spellEnd"/>
      <w:r w:rsidR="00050EA2" w:rsidRPr="00050EA2">
        <w:rPr>
          <w:rFonts w:ascii="Times New Roman" w:hAnsi="Times New Roman" w:cs="Times New Roman"/>
          <w:bCs/>
          <w:sz w:val="28"/>
          <w:szCs w:val="28"/>
        </w:rPr>
        <w:t>.</w:t>
      </w:r>
    </w:p>
    <w:p w:rsidR="006F4DAA" w:rsidRDefault="00FE3F22" w:rsidP="00FC38AD">
      <w:pPr>
        <w:pStyle w:val="Textbody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6.4 </w:t>
      </w:r>
      <w:r w:rsidR="00B12012" w:rsidRPr="00B12012">
        <w:rPr>
          <w:rFonts w:ascii="Times New Roman" w:hAnsi="Times New Roman" w:cs="Times New Roman"/>
          <w:bCs/>
          <w:sz w:val="28"/>
          <w:szCs w:val="28"/>
        </w:rPr>
        <w:t xml:space="preserve">Работа должна быть предоставлена не позднее </w:t>
      </w:r>
      <w:r w:rsidR="00BD150A">
        <w:rPr>
          <w:rFonts w:ascii="Times New Roman" w:hAnsi="Times New Roman" w:cs="Times New Roman"/>
          <w:bCs/>
          <w:sz w:val="28"/>
          <w:szCs w:val="28"/>
        </w:rPr>
        <w:t>14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BD150A">
        <w:rPr>
          <w:rFonts w:ascii="Times New Roman" w:hAnsi="Times New Roman" w:cs="Times New Roman"/>
          <w:bCs/>
          <w:sz w:val="28"/>
          <w:szCs w:val="28"/>
        </w:rPr>
        <w:t>04</w:t>
      </w:r>
      <w:r>
        <w:rPr>
          <w:rFonts w:ascii="Times New Roman" w:hAnsi="Times New Roman" w:cs="Times New Roman"/>
          <w:bCs/>
          <w:sz w:val="28"/>
          <w:szCs w:val="28"/>
        </w:rPr>
        <w:t>.2017 г.</w:t>
      </w:r>
    </w:p>
    <w:p w:rsidR="00354325" w:rsidRPr="000A7E36" w:rsidRDefault="00354325" w:rsidP="00FC38AD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A7E3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7 </w:t>
      </w:r>
      <w:r w:rsidR="000A7E36" w:rsidRPr="000A7E36">
        <w:rPr>
          <w:rFonts w:ascii="Times New Roman" w:hAnsi="Times New Roman" w:cs="Times New Roman"/>
          <w:b/>
          <w:bCs/>
          <w:iCs/>
          <w:sz w:val="28"/>
          <w:szCs w:val="28"/>
        </w:rPr>
        <w:t>Критерии оценки конкурсных работ</w:t>
      </w:r>
    </w:p>
    <w:p w:rsidR="00354325" w:rsidRDefault="00354325" w:rsidP="00FC38AD">
      <w:r>
        <w:t>– соответствие заявленной теме Конкурса;</w:t>
      </w:r>
    </w:p>
    <w:p w:rsidR="00354325" w:rsidRDefault="00354325" w:rsidP="00FC38AD">
      <w:r>
        <w:t>– художественная выразительность;</w:t>
      </w:r>
    </w:p>
    <w:p w:rsidR="00354325" w:rsidRDefault="00354325" w:rsidP="00FC38AD">
      <w:r>
        <w:t>– оригинальность творческого замысла;</w:t>
      </w:r>
    </w:p>
    <w:p w:rsidR="00354325" w:rsidRDefault="00354325" w:rsidP="00FC38AD">
      <w:r>
        <w:t>– гармоничность цветового решения;</w:t>
      </w:r>
    </w:p>
    <w:p w:rsidR="00354325" w:rsidRDefault="00354325" w:rsidP="00FC38AD">
      <w:r>
        <w:t xml:space="preserve">– творческая самостоятельность в раскрытии темы (не </w:t>
      </w:r>
      <w:r w:rsidR="000A7E36">
        <w:t>использовать Интернет-ресурсы</w:t>
      </w:r>
      <w:r>
        <w:t>).</w:t>
      </w:r>
    </w:p>
    <w:p w:rsidR="00354325" w:rsidRDefault="00354325" w:rsidP="00FC38AD">
      <w:r>
        <w:t xml:space="preserve"> </w:t>
      </w:r>
    </w:p>
    <w:p w:rsidR="00354325" w:rsidRPr="000A7E36" w:rsidRDefault="00354325" w:rsidP="00FC38AD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A7E3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8 </w:t>
      </w:r>
      <w:r w:rsidR="000A7E36" w:rsidRPr="000A7E3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Подведение итогов </w:t>
      </w:r>
    </w:p>
    <w:p w:rsidR="000A7E36" w:rsidRDefault="00354325" w:rsidP="00FC38AD">
      <w:r>
        <w:t xml:space="preserve">8.1. По результатам Конкурса проводится итоговая выставка лучших работ. </w:t>
      </w:r>
    </w:p>
    <w:p w:rsidR="00354325" w:rsidRDefault="00354325" w:rsidP="00FC38AD">
      <w:r>
        <w:t xml:space="preserve">8.2. Победителям и призерам </w:t>
      </w:r>
      <w:r w:rsidR="000A7E36">
        <w:t>будут вручены</w:t>
      </w:r>
      <w:r>
        <w:t xml:space="preserve"> дипломы</w:t>
      </w:r>
      <w:r w:rsidR="000A7E36">
        <w:t xml:space="preserve"> и призы</w:t>
      </w:r>
      <w:r>
        <w:t>.</w:t>
      </w:r>
    </w:p>
    <w:p w:rsidR="00354325" w:rsidRDefault="00354325" w:rsidP="00FC38AD">
      <w:r>
        <w:t xml:space="preserve">8.3. </w:t>
      </w:r>
      <w:r w:rsidR="000A7E36">
        <w:t xml:space="preserve">Отдельные </w:t>
      </w:r>
      <w:r>
        <w:t>участники могут награждаться специальными поощрительными грамотами.</w:t>
      </w:r>
    </w:p>
    <w:p w:rsidR="00354325" w:rsidRDefault="00354325" w:rsidP="00FC38AD">
      <w:r>
        <w:t xml:space="preserve">8.4. </w:t>
      </w:r>
      <w:r w:rsidR="000A7E36">
        <w:t xml:space="preserve">Педагогам – участникам конкурса – будут </w:t>
      </w:r>
      <w:r>
        <w:t>вруч</w:t>
      </w:r>
      <w:r w:rsidR="000A7E36">
        <w:t>ены</w:t>
      </w:r>
      <w:r>
        <w:t xml:space="preserve"> благодарственные письма.</w:t>
      </w:r>
    </w:p>
    <w:p w:rsidR="000A7E36" w:rsidRDefault="00354325" w:rsidP="00FC38AD">
      <w:r>
        <w:t xml:space="preserve">8.5. </w:t>
      </w:r>
      <w:r w:rsidR="000A7E36">
        <w:t xml:space="preserve">Лучшие </w:t>
      </w:r>
      <w:r>
        <w:t xml:space="preserve">конкурсные работы будут представлены </w:t>
      </w:r>
      <w:r w:rsidR="000A7E36">
        <w:t>на сайте колледжа</w:t>
      </w:r>
    </w:p>
    <w:p w:rsidR="00354325" w:rsidRDefault="00354325" w:rsidP="00FC38AD"/>
    <w:p w:rsidR="00354325" w:rsidRPr="005756E5" w:rsidRDefault="005756E5" w:rsidP="00FC38AD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="00354325" w:rsidRPr="005756E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756E5">
        <w:rPr>
          <w:rFonts w:ascii="Times New Roman" w:hAnsi="Times New Roman" w:cs="Times New Roman"/>
          <w:b/>
          <w:bCs/>
          <w:iCs/>
          <w:sz w:val="28"/>
          <w:szCs w:val="28"/>
        </w:rPr>
        <w:t>Оргкомитет конкурса</w:t>
      </w:r>
    </w:p>
    <w:p w:rsidR="00354325" w:rsidRDefault="00354325" w:rsidP="00FC38AD">
      <w:r>
        <w:t>9.1. Для организации и проведения Конкурса создается Оргкомитет.</w:t>
      </w:r>
    </w:p>
    <w:p w:rsidR="00354325" w:rsidRDefault="00354325" w:rsidP="00FC38AD">
      <w:r>
        <w:t>9.2. Оргкомитет осуществляет следующую деятельность:</w:t>
      </w:r>
    </w:p>
    <w:p w:rsidR="00354325" w:rsidRDefault="00354325" w:rsidP="00FC38AD">
      <w:r>
        <w:t>- доводит до сведения конкурсантов информацию, касающуюся проведения Конкурса;</w:t>
      </w:r>
    </w:p>
    <w:p w:rsidR="00354325" w:rsidRDefault="00354325" w:rsidP="00FC38AD">
      <w:r>
        <w:t>– принимает все конкурсные материалы;</w:t>
      </w:r>
    </w:p>
    <w:p w:rsidR="00354325" w:rsidRDefault="00354325" w:rsidP="00FC38AD">
      <w:r>
        <w:t>– формирует состав жюри;</w:t>
      </w:r>
    </w:p>
    <w:p w:rsidR="00354325" w:rsidRDefault="00354325" w:rsidP="00FC38AD">
      <w:r>
        <w:lastRenderedPageBreak/>
        <w:t>– определяет время и место проведения конкурсных мероприятий;</w:t>
      </w:r>
    </w:p>
    <w:p w:rsidR="00354325" w:rsidRDefault="00354325" w:rsidP="00FC38AD">
      <w:r>
        <w:t>– разрабатывает систему поощрения, награждения участников.</w:t>
      </w:r>
    </w:p>
    <w:p w:rsidR="00354325" w:rsidRDefault="00354325" w:rsidP="00FC38AD">
      <w:r>
        <w:t xml:space="preserve"> </w:t>
      </w:r>
    </w:p>
    <w:p w:rsidR="00354325" w:rsidRPr="005756E5" w:rsidRDefault="005756E5" w:rsidP="00FC38AD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10</w:t>
      </w:r>
      <w:r w:rsidR="00354325" w:rsidRPr="005756E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756E5">
        <w:rPr>
          <w:rFonts w:ascii="Times New Roman" w:hAnsi="Times New Roman" w:cs="Times New Roman"/>
          <w:b/>
          <w:bCs/>
          <w:iCs/>
          <w:sz w:val="28"/>
          <w:szCs w:val="28"/>
        </w:rPr>
        <w:t>Жюри конкурса</w:t>
      </w:r>
    </w:p>
    <w:p w:rsidR="00354325" w:rsidRDefault="00354325" w:rsidP="00FC38AD">
      <w:r>
        <w:t xml:space="preserve">– </w:t>
      </w:r>
      <w:proofErr w:type="spellStart"/>
      <w:r w:rsidR="00BD150A">
        <w:t>Алексо</w:t>
      </w:r>
      <w:proofErr w:type="spellEnd"/>
      <w:r w:rsidR="00BD150A">
        <w:t xml:space="preserve"> Ольга Анатольевна – заместитель директора по учебно-воспитательной работе.</w:t>
      </w:r>
    </w:p>
    <w:p w:rsidR="00354325" w:rsidRDefault="005756E5" w:rsidP="00FC38AD">
      <w:r>
        <w:t xml:space="preserve">– </w:t>
      </w:r>
      <w:proofErr w:type="spellStart"/>
      <w:r>
        <w:t>Гринските</w:t>
      </w:r>
      <w:proofErr w:type="spellEnd"/>
      <w:r>
        <w:t xml:space="preserve"> Дайна </w:t>
      </w:r>
      <w:proofErr w:type="spellStart"/>
      <w:r>
        <w:t>Брониславовна</w:t>
      </w:r>
      <w:proofErr w:type="spellEnd"/>
      <w:r w:rsidR="00BD150A" w:rsidRPr="00BD150A">
        <w:t xml:space="preserve"> </w:t>
      </w:r>
      <w:r w:rsidR="00BD150A">
        <w:t>– заместитель директора по воспитательной работе.</w:t>
      </w:r>
    </w:p>
    <w:p w:rsidR="005756E5" w:rsidRDefault="005756E5" w:rsidP="00FC38AD">
      <w:r>
        <w:t>– Буклис Анжела Геннадьевна</w:t>
      </w:r>
      <w:r w:rsidR="00A13D57">
        <w:t xml:space="preserve"> – председатель цикловой комиссии гуманитарных дисциплин</w:t>
      </w:r>
      <w:r>
        <w:t>.</w:t>
      </w:r>
    </w:p>
    <w:p w:rsidR="005756E5" w:rsidRDefault="005756E5" w:rsidP="00FC38AD">
      <w:r>
        <w:t>– Дыщенко Жанна Михайловна</w:t>
      </w:r>
      <w:r w:rsidR="00A13D57">
        <w:t xml:space="preserve"> – преподаватель информатики и информационных технологий</w:t>
      </w:r>
      <w:r>
        <w:t>.</w:t>
      </w:r>
    </w:p>
    <w:p w:rsidR="00354325" w:rsidRDefault="005756E5" w:rsidP="00FC38AD">
      <w:r>
        <w:t xml:space="preserve">– </w:t>
      </w:r>
      <w:proofErr w:type="spellStart"/>
      <w:r>
        <w:t>Шатуха</w:t>
      </w:r>
      <w:proofErr w:type="spellEnd"/>
      <w:r>
        <w:t xml:space="preserve"> Анна Александровна</w:t>
      </w:r>
      <w:r w:rsidR="00A13D57">
        <w:t xml:space="preserve"> – председатель профсоюзного комитета учащихся колледжа</w:t>
      </w:r>
      <w:r>
        <w:t>.</w:t>
      </w:r>
    </w:p>
    <w:p w:rsidR="00B14307" w:rsidRDefault="00B14307" w:rsidP="00FC38AD">
      <w:r>
        <w:t>– Богомазов Игорь Михайлович – руководитель фотокружка.</w:t>
      </w:r>
    </w:p>
    <w:p w:rsidR="00B14307" w:rsidRDefault="00B14307" w:rsidP="00FC38AD">
      <w:r>
        <w:t xml:space="preserve">– Усов Виталий Викторович – преподаватель </w:t>
      </w:r>
      <w:proofErr w:type="spellStart"/>
      <w:r>
        <w:t>спецдисциплин</w:t>
      </w:r>
      <w:proofErr w:type="spellEnd"/>
      <w:r>
        <w:t>.</w:t>
      </w:r>
    </w:p>
    <w:p w:rsidR="00354325" w:rsidRDefault="00354325" w:rsidP="00FC38AD"/>
    <w:p w:rsidR="00ED4462" w:rsidRDefault="00F5040A" w:rsidP="00FC38AD"/>
    <w:sectPr w:rsidR="00ED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55485"/>
    <w:multiLevelType w:val="multilevel"/>
    <w:tmpl w:val="539A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25"/>
    <w:rsid w:val="000134AE"/>
    <w:rsid w:val="00050EA2"/>
    <w:rsid w:val="00097DCB"/>
    <w:rsid w:val="000A7E36"/>
    <w:rsid w:val="00100942"/>
    <w:rsid w:val="001A417D"/>
    <w:rsid w:val="002A03D0"/>
    <w:rsid w:val="002A12C8"/>
    <w:rsid w:val="002C407F"/>
    <w:rsid w:val="003001C3"/>
    <w:rsid w:val="003340B6"/>
    <w:rsid w:val="00354325"/>
    <w:rsid w:val="0036578E"/>
    <w:rsid w:val="004319B1"/>
    <w:rsid w:val="00445D46"/>
    <w:rsid w:val="00487416"/>
    <w:rsid w:val="00490806"/>
    <w:rsid w:val="005756E5"/>
    <w:rsid w:val="00594572"/>
    <w:rsid w:val="00605B31"/>
    <w:rsid w:val="00654184"/>
    <w:rsid w:val="006C6A09"/>
    <w:rsid w:val="006F4248"/>
    <w:rsid w:val="006F4DAA"/>
    <w:rsid w:val="00844AB5"/>
    <w:rsid w:val="009522AA"/>
    <w:rsid w:val="009C1C31"/>
    <w:rsid w:val="009C3B84"/>
    <w:rsid w:val="00A05316"/>
    <w:rsid w:val="00A13D57"/>
    <w:rsid w:val="00A84AFD"/>
    <w:rsid w:val="00B12012"/>
    <w:rsid w:val="00B14307"/>
    <w:rsid w:val="00B266BC"/>
    <w:rsid w:val="00BC71EF"/>
    <w:rsid w:val="00BD150A"/>
    <w:rsid w:val="00C153E2"/>
    <w:rsid w:val="00CA650B"/>
    <w:rsid w:val="00D80554"/>
    <w:rsid w:val="00ED6364"/>
    <w:rsid w:val="00F5040A"/>
    <w:rsid w:val="00F6208A"/>
    <w:rsid w:val="00FC38AD"/>
    <w:rsid w:val="00FE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280E4-07A9-4F3A-A46C-0E603B56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0"/>
    <w:next w:val="a"/>
    <w:link w:val="20"/>
    <w:rsid w:val="00354325"/>
    <w:pPr>
      <w:keepNext/>
      <w:widowControl w:val="0"/>
      <w:suppressAutoHyphens/>
      <w:autoSpaceDN w:val="0"/>
      <w:spacing w:before="240" w:after="120"/>
      <w:ind w:firstLine="0"/>
      <w:contextualSpacing w:val="0"/>
      <w:jc w:val="left"/>
      <w:textAlignment w:val="baseline"/>
      <w:outlineLvl w:val="1"/>
    </w:pPr>
    <w:rPr>
      <w:rFonts w:ascii="Arial" w:eastAsia="SimSun" w:hAnsi="Arial" w:cs="Mangal"/>
      <w:b/>
      <w:bCs/>
      <w:i/>
      <w:iCs/>
      <w:spacing w:val="0"/>
      <w:kern w:val="3"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54325"/>
    <w:rPr>
      <w:rFonts w:ascii="Arial" w:eastAsia="SimSun" w:hAnsi="Arial" w:cs="Mangal"/>
      <w:b/>
      <w:bCs/>
      <w:i/>
      <w:iCs/>
      <w:kern w:val="3"/>
      <w:szCs w:val="28"/>
      <w:lang w:eastAsia="zh-CN" w:bidi="hi-IN"/>
    </w:rPr>
  </w:style>
  <w:style w:type="paragraph" w:styleId="a0">
    <w:name w:val="Title"/>
    <w:basedOn w:val="a"/>
    <w:next w:val="a"/>
    <w:link w:val="a4"/>
    <w:uiPriority w:val="10"/>
    <w:qFormat/>
    <w:rsid w:val="003543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1"/>
    <w:link w:val="a0"/>
    <w:uiPriority w:val="10"/>
    <w:rsid w:val="003543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rmal (Web)"/>
    <w:basedOn w:val="a"/>
    <w:uiPriority w:val="99"/>
    <w:semiHidden/>
    <w:unhideWhenUsed/>
    <w:rsid w:val="0035432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354325"/>
  </w:style>
  <w:style w:type="character" w:styleId="a6">
    <w:name w:val="Strong"/>
    <w:basedOn w:val="a1"/>
    <w:uiPriority w:val="22"/>
    <w:qFormat/>
    <w:rsid w:val="00354325"/>
    <w:rPr>
      <w:b/>
      <w:bCs/>
    </w:rPr>
  </w:style>
  <w:style w:type="character" w:styleId="a7">
    <w:name w:val="Hyperlink"/>
    <w:basedOn w:val="a1"/>
    <w:uiPriority w:val="99"/>
    <w:unhideWhenUsed/>
    <w:rsid w:val="00594572"/>
    <w:rPr>
      <w:color w:val="0000FF"/>
      <w:u w:val="single"/>
    </w:rPr>
  </w:style>
  <w:style w:type="paragraph" w:customStyle="1" w:styleId="Standard">
    <w:name w:val="Standard"/>
    <w:rsid w:val="00100942"/>
    <w:pPr>
      <w:widowControl w:val="0"/>
      <w:suppressAutoHyphens/>
      <w:autoSpaceDN w:val="0"/>
      <w:ind w:firstLine="0"/>
      <w:jc w:val="left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10094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k-inform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Дашуля</dc:creator>
  <cp:keywords/>
  <dc:description/>
  <cp:lastModifiedBy>Дашуля</cp:lastModifiedBy>
  <cp:revision>4</cp:revision>
  <dcterms:created xsi:type="dcterms:W3CDTF">2017-01-12T17:08:00Z</dcterms:created>
  <dcterms:modified xsi:type="dcterms:W3CDTF">2017-01-12T18:28:00Z</dcterms:modified>
</cp:coreProperties>
</file>